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D7" w:rsidRPr="00E60B3E" w:rsidRDefault="007C2CD7" w:rsidP="006A0736">
      <w:pPr>
        <w:spacing w:line="288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 </w:t>
      </w:r>
      <w:r w:rsidR="00202F8E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 </w:t>
      </w:r>
      <w:r w:rsidR="00202F8E" w:rsidRPr="00E60B3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60B3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02F8E" w:rsidRPr="00E60B3E">
        <w:rPr>
          <w:rFonts w:ascii="Times New Roman" w:eastAsiaTheme="minorEastAsia" w:hAnsi="Times New Roman" w:cs="Times New Roman"/>
          <w:b/>
          <w:sz w:val="28"/>
          <w:szCs w:val="28"/>
        </w:rPr>
        <w:t>2017</w:t>
      </w:r>
      <w:r w:rsidR="00202F8E" w:rsidRPr="00E60B3E">
        <w:rPr>
          <w:rFonts w:ascii="Times New Roman" w:eastAsiaTheme="minorEastAsia" w:hAnsi="Times New Roman" w:cs="Times New Roman"/>
          <w:b/>
          <w:sz w:val="28"/>
          <w:szCs w:val="28"/>
        </w:rPr>
        <w:t>年陕西中考物理与化学试卷（化学部分）</w:t>
      </w:r>
    </w:p>
    <w:p w:rsidR="007C2CD7" w:rsidRPr="00E60B3E" w:rsidRDefault="00202F8E" w:rsidP="00202F8E">
      <w:pPr>
        <w:spacing w:line="288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第</w:t>
      </w:r>
      <w:r w:rsidRPr="00E60B3E">
        <w:rPr>
          <w:rFonts w:hint="eastAsia"/>
          <w:b/>
          <w:sz w:val="21"/>
          <w:szCs w:val="21"/>
        </w:rPr>
        <w:t>Ⅰ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卷（选择题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共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14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分）</w:t>
      </w:r>
    </w:p>
    <w:p w:rsidR="007C2CD7" w:rsidRPr="00E60B3E" w:rsidRDefault="007C2CD7" w:rsidP="006A0736">
      <w:pPr>
        <w:spacing w:line="288" w:lineRule="auto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可能用到的相对原子质量：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H-1  </w:t>
      </w:r>
      <w:r w:rsidR="00DA2730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C-12 </w:t>
      </w:r>
      <w:r w:rsidR="00DA2730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O-16 </w:t>
      </w:r>
      <w:r w:rsidR="00DA2730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Na-23 </w:t>
      </w:r>
      <w:r w:rsidR="00DA2730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Cl-35.5 </w:t>
      </w:r>
      <w:r w:rsidR="00DA2730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Ca-40</w:t>
      </w:r>
    </w:p>
    <w:p w:rsidR="007C2CD7" w:rsidRPr="00E60B3E" w:rsidRDefault="007C2CD7" w:rsidP="006A0736">
      <w:pPr>
        <w:spacing w:line="288" w:lineRule="auto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一、选择题（共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7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小题，每小题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分，计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15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分。每小题只有一个选项是符合题意的）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9.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化学与生产生活关系密切。下列说法不正确的是（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A.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食用加碘盐，可预防甲状腺肿大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B.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合理使用</w:t>
      </w:r>
      <w:r w:rsidR="007F68DC" w:rsidRPr="00E60B3E">
        <w:rPr>
          <w:rFonts w:ascii="Times New Roman" w:eastAsiaTheme="minorEastAsia" w:hAnsi="Times New Roman" w:cs="Times New Roman"/>
          <w:sz w:val="21"/>
          <w:szCs w:val="21"/>
        </w:rPr>
        <w:t>农药、化肥，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可提高农作物产量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C.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加高炼铁厂烟囱，可减少空气污染</w:t>
      </w:r>
    </w:p>
    <w:p w:rsidR="00D35CF7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D.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综合利用化石燃料，可提高其利用率</w:t>
      </w:r>
    </w:p>
    <w:p w:rsidR="00ED6228" w:rsidRPr="00E60B3E" w:rsidRDefault="00ED6228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C</w:t>
      </w:r>
    </w:p>
    <w:p w:rsidR="00D35CF7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10.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具备基本的实验技能是进行科学探究的保证。下列实验操作正确的是（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:rsidR="00FB7233" w:rsidRDefault="00FB7233" w:rsidP="006A0736">
      <w:pPr>
        <w:spacing w:line="288" w:lineRule="auto"/>
        <w:rPr>
          <w:noProof/>
        </w:rPr>
      </w:pPr>
    </w:p>
    <w:p w:rsidR="00FB7233" w:rsidRPr="00E60B3E" w:rsidRDefault="00FB7233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drawing>
          <wp:inline distT="0" distB="0" distL="0" distR="0" wp14:anchorId="28967434" wp14:editId="7B3953FB">
            <wp:extent cx="586854" cy="1159158"/>
            <wp:effectExtent l="0" t="0" r="381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724" cy="118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        </w:t>
      </w:r>
      <w:r>
        <w:rPr>
          <w:noProof/>
        </w:rPr>
        <w:drawing>
          <wp:inline distT="0" distB="0" distL="0" distR="0" wp14:anchorId="3874135D" wp14:editId="24BD5CE5">
            <wp:extent cx="1239217" cy="23201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709" cy="2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33" w:rsidRDefault="00F335A3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A.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闻气味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253D49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FB7233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253D49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B7233">
        <w:rPr>
          <w:rFonts w:ascii="Times New Roman" w:eastAsiaTheme="minorEastAsia" w:hAnsi="Times New Roman" w:cs="Times New Roman"/>
          <w:sz w:val="21"/>
          <w:szCs w:val="21"/>
        </w:rPr>
        <w:t xml:space="preserve">           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B.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加固体药品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253D49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FB7233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253D49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FB7233" w:rsidRDefault="00FB7233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203C9CEF" wp14:editId="24B64D41">
            <wp:extent cx="970640" cy="1153235"/>
            <wp:effectExtent l="0" t="0" r="127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194" cy="1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5A3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       </w:t>
      </w:r>
      <w:r>
        <w:rPr>
          <w:noProof/>
        </w:rPr>
        <w:drawing>
          <wp:inline distT="0" distB="0" distL="0" distR="0" wp14:anchorId="0A4FAECF" wp14:editId="359A91CE">
            <wp:extent cx="658436" cy="1412543"/>
            <wp:effectExtent l="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580" cy="14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3" w:rsidRDefault="00F335A3" w:rsidP="00FB7233">
      <w:pPr>
        <w:spacing w:line="288" w:lineRule="auto"/>
        <w:ind w:firstLineChars="150" w:firstLine="315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C.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过滤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253D49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FB7233">
        <w:rPr>
          <w:rFonts w:ascii="Times New Roman" w:eastAsiaTheme="minorEastAsia" w:hAnsi="Times New Roman" w:cs="Times New Roman"/>
          <w:sz w:val="21"/>
          <w:szCs w:val="21"/>
        </w:rPr>
        <w:t xml:space="preserve">             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D.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加热液体</w:t>
      </w:r>
    </w:p>
    <w:p w:rsidR="00812E89" w:rsidRPr="00E60B3E" w:rsidRDefault="00812E89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B</w:t>
      </w:r>
    </w:p>
    <w:p w:rsidR="00230BA1" w:rsidRDefault="00D35CF7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11.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对下列生活中的现象和做法解释</w:t>
      </w:r>
      <w:r w:rsidRPr="00E60B3E">
        <w:rPr>
          <w:rFonts w:ascii="Times New Roman" w:eastAsiaTheme="minorEastAsia" w:hAnsi="Times New Roman" w:cs="Times New Roman"/>
          <w:sz w:val="21"/>
          <w:szCs w:val="21"/>
          <w:em w:val="dot"/>
        </w:rPr>
        <w:t>不合理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的是（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:rsidR="00230BA1" w:rsidRPr="00E60B3E" w:rsidRDefault="00230BA1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2835"/>
      </w:tblGrid>
      <w:tr w:rsidR="00F8233A" w:rsidRPr="00E60B3E" w:rsidTr="00F8233A">
        <w:trPr>
          <w:trHeight w:val="624"/>
          <w:jc w:val="center"/>
        </w:trPr>
        <w:tc>
          <w:tcPr>
            <w:tcW w:w="846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选项</w:t>
            </w:r>
          </w:p>
        </w:tc>
        <w:tc>
          <w:tcPr>
            <w:tcW w:w="3827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现象或做法</w:t>
            </w:r>
          </w:p>
        </w:tc>
        <w:tc>
          <w:tcPr>
            <w:tcW w:w="2835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解释</w:t>
            </w:r>
          </w:p>
        </w:tc>
      </w:tr>
      <w:tr w:rsidR="00F8233A" w:rsidRPr="00E60B3E" w:rsidTr="00F8233A">
        <w:trPr>
          <w:trHeight w:val="624"/>
          <w:jc w:val="center"/>
        </w:trPr>
        <w:tc>
          <w:tcPr>
            <w:tcW w:w="846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3827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湿衣服在阳光下比在阴凉处更易晾干</w:t>
            </w:r>
          </w:p>
        </w:tc>
        <w:tc>
          <w:tcPr>
            <w:tcW w:w="2835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温度越高，分子运动越快</w:t>
            </w:r>
          </w:p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8233A" w:rsidRPr="00E60B3E" w:rsidTr="00F8233A">
        <w:trPr>
          <w:trHeight w:val="624"/>
          <w:jc w:val="center"/>
        </w:trPr>
        <w:tc>
          <w:tcPr>
            <w:tcW w:w="846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3827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油锅着火用锅盖盖灭</w:t>
            </w:r>
          </w:p>
        </w:tc>
        <w:tc>
          <w:tcPr>
            <w:tcW w:w="2835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使可燃物与空气隔绝</w:t>
            </w:r>
          </w:p>
        </w:tc>
      </w:tr>
      <w:tr w:rsidR="00F8233A" w:rsidRPr="00E60B3E" w:rsidTr="00F8233A">
        <w:trPr>
          <w:trHeight w:val="624"/>
          <w:jc w:val="center"/>
        </w:trPr>
        <w:tc>
          <w:tcPr>
            <w:tcW w:w="846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3827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铝制品比铁制品更耐腐蚀</w:t>
            </w:r>
          </w:p>
        </w:tc>
        <w:tc>
          <w:tcPr>
            <w:tcW w:w="2835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铝表面易形成致密氧化膜</w:t>
            </w:r>
          </w:p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8233A" w:rsidRPr="00E60B3E" w:rsidTr="00F8233A">
        <w:trPr>
          <w:trHeight w:val="624"/>
          <w:jc w:val="center"/>
        </w:trPr>
        <w:tc>
          <w:tcPr>
            <w:tcW w:w="846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D</w:t>
            </w:r>
          </w:p>
        </w:tc>
        <w:tc>
          <w:tcPr>
            <w:tcW w:w="3827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用洗洁精洗去餐盘上的油渍</w:t>
            </w: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      </w:t>
            </w:r>
          </w:p>
        </w:tc>
        <w:tc>
          <w:tcPr>
            <w:tcW w:w="2835" w:type="dxa"/>
          </w:tcPr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洗洁精能溶解油渍</w:t>
            </w:r>
          </w:p>
          <w:p w:rsidR="00F8233A" w:rsidRPr="00E60B3E" w:rsidRDefault="00F8233A" w:rsidP="006A073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812E89" w:rsidRDefault="00812E89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D</w:t>
      </w:r>
    </w:p>
    <w:p w:rsidR="00B32558" w:rsidRDefault="00D35CF7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12.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从陶瓷、玻璃、水泥到电子芯片，硅元素的用途非常广泛。工业制取高纯硅的部分反应原理的微观示意图如下，有关说法</w:t>
      </w:r>
      <w:r w:rsidRPr="00E60B3E">
        <w:rPr>
          <w:rFonts w:ascii="Times New Roman" w:eastAsiaTheme="minorEastAsia" w:hAnsi="Times New Roman" w:cs="Times New Roman"/>
          <w:sz w:val="21"/>
          <w:szCs w:val="21"/>
          <w:em w:val="dot"/>
        </w:rPr>
        <w:t>不正确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的是（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:rsidR="00B32558" w:rsidRPr="00E60B3E" w:rsidRDefault="00B32558" w:rsidP="00B32558">
      <w:pPr>
        <w:spacing w:line="288" w:lineRule="auto"/>
        <w:jc w:val="center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drawing>
          <wp:inline distT="0" distB="0" distL="0" distR="0" wp14:anchorId="54059847" wp14:editId="1553655F">
            <wp:extent cx="4278573" cy="627929"/>
            <wp:effectExtent l="0" t="0" r="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52" cy="6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A.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该反应属于置换反应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B.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反应后硅元素的化合价升高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C.X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的化学式是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HCl</w:t>
      </w:r>
    </w:p>
    <w:p w:rsidR="00D35CF7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D.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图甲所示物质中硅、氯元素的质量比是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14:71</w:t>
      </w:r>
    </w:p>
    <w:p w:rsidR="00812E89" w:rsidRPr="00E60B3E" w:rsidRDefault="00812E89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B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13.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推理是常用的学习方法。下列推理正确的是（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A.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化合物中含不同种元素，所以含有不同种元素的物质都是化合物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B.</w:t>
      </w:r>
      <w:r w:rsidR="00C219CB" w:rsidRPr="00E60B3E">
        <w:rPr>
          <w:rFonts w:ascii="Times New Roman" w:eastAsiaTheme="minorEastAsia" w:hAnsi="Times New Roman" w:cs="Times New Roman"/>
          <w:sz w:val="21"/>
          <w:szCs w:val="21"/>
        </w:rPr>
        <w:t>木炭、活性炭可用于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净化空气，所以碳单质都能净化空气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C.CO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、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SO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="00D85153" w:rsidRPr="00E60B3E">
        <w:rPr>
          <w:rFonts w:ascii="Times New Roman" w:eastAsiaTheme="minorEastAsia" w:hAnsi="Times New Roman" w:cs="Times New Roman"/>
          <w:sz w:val="21"/>
          <w:szCs w:val="21"/>
        </w:rPr>
        <w:t>均可与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与碱溶液反应，所以非金属氧化物一定能与碱溶液反应</w:t>
      </w:r>
    </w:p>
    <w:p w:rsidR="00D35CF7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D.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点燃可燃性气体之前一定要验纯，所以点燃甲烷之前一定要验纯</w:t>
      </w:r>
    </w:p>
    <w:p w:rsidR="00812E89" w:rsidRPr="00E60B3E" w:rsidRDefault="00812E89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D</w:t>
      </w:r>
    </w:p>
    <w:p w:rsidR="00DA2730" w:rsidRDefault="00DA2730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14.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下列图示实验能达到目的的是（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:rsidR="00260F53" w:rsidRPr="00E60B3E" w:rsidRDefault="00260F53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drawing>
          <wp:inline distT="0" distB="0" distL="0" distR="0" wp14:anchorId="2E9595BF" wp14:editId="6625512A">
            <wp:extent cx="1692430" cy="668740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8889" cy="6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             </w:t>
      </w:r>
      <w:r>
        <w:rPr>
          <w:noProof/>
        </w:rPr>
        <w:drawing>
          <wp:inline distT="0" distB="0" distL="0" distR="0" wp14:anchorId="1B46D552" wp14:editId="35D9C31D">
            <wp:extent cx="1564596" cy="78474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1066" cy="8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</w:t>
      </w:r>
    </w:p>
    <w:p w:rsidR="00260F53" w:rsidRDefault="00DA2730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A.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探究溶剂种类对物质溶解性的影响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D45662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7104CC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45662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B.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测定空气中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的含量</w:t>
      </w:r>
    </w:p>
    <w:p w:rsidR="00260F53" w:rsidRPr="00E60B3E" w:rsidRDefault="00260F53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drawing>
          <wp:inline distT="0" distB="0" distL="0" distR="0" wp14:anchorId="68A234FB" wp14:editId="487B98D6">
            <wp:extent cx="1666339" cy="962167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8323" cy="97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              </w:t>
      </w:r>
      <w:bookmarkStart w:id="0" w:name="_GoBack"/>
      <w:r>
        <w:rPr>
          <w:noProof/>
        </w:rPr>
        <w:drawing>
          <wp:inline distT="0" distB="0" distL="0" distR="0" wp14:anchorId="7E347C70" wp14:editId="08D52EC2">
            <wp:extent cx="1738708" cy="866633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0392" cy="87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2730" w:rsidRDefault="00DA2730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C.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鉴别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NH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4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Cl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溶液和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NH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4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溶液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="00D45662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104CC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60F53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7104CC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D.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探究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MnO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的催化作用</w:t>
      </w:r>
    </w:p>
    <w:p w:rsidR="00812E89" w:rsidRPr="00E60B3E" w:rsidRDefault="00812E89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A</w:t>
      </w:r>
    </w:p>
    <w:p w:rsidR="006F6FEB" w:rsidRDefault="006F6FEB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15.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向盛有一定量氧化铁</w:t>
      </w:r>
      <w:r w:rsidR="00F80F63">
        <w:rPr>
          <w:rFonts w:ascii="Times New Roman" w:eastAsiaTheme="minorEastAsia" w:hAnsi="Times New Roman" w:cs="Times New Roman"/>
          <w:sz w:val="21"/>
          <w:szCs w:val="21"/>
        </w:rPr>
        <w:t>粉末的烧杯中不断加入稀盐酸，烧杯中相关量的变化与图</w:t>
      </w:r>
      <w:r w:rsidR="00F80F63">
        <w:rPr>
          <w:rFonts w:ascii="Times New Roman" w:eastAsiaTheme="minorEastAsia" w:hAnsi="Times New Roman" w:cs="Times New Roman" w:hint="eastAsia"/>
          <w:sz w:val="21"/>
          <w:szCs w:val="21"/>
        </w:rPr>
        <w:t>像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相符的是（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:rsidR="005215AF" w:rsidRDefault="005215AF" w:rsidP="005215AF">
      <w:pPr>
        <w:spacing w:line="288" w:lineRule="auto"/>
        <w:jc w:val="center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8505FDA" wp14:editId="2E69B5CA">
            <wp:extent cx="4490113" cy="1028196"/>
            <wp:effectExtent l="0" t="0" r="571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6541" cy="103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E89" w:rsidRPr="00E60B3E" w:rsidRDefault="00812E89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A</w:t>
      </w:r>
    </w:p>
    <w:p w:rsidR="006F6FEB" w:rsidRPr="00E60B3E" w:rsidRDefault="006F6FEB" w:rsidP="00202F8E">
      <w:pPr>
        <w:spacing w:line="288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第</w:t>
      </w:r>
      <w:r w:rsidRPr="00E60B3E">
        <w:rPr>
          <w:rFonts w:hint="eastAsia"/>
          <w:b/>
          <w:sz w:val="21"/>
          <w:szCs w:val="21"/>
        </w:rPr>
        <w:t>Ⅱ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卷（非选择题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 </w:t>
      </w:r>
      <w:r w:rsidR="003E696A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共</w:t>
      </w:r>
      <w:r w:rsidR="003E696A" w:rsidRPr="00E60B3E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202F8E" w:rsidRPr="00E60B3E">
        <w:rPr>
          <w:rFonts w:ascii="Times New Roman" w:eastAsiaTheme="minorEastAsia" w:hAnsi="Times New Roman" w:cs="Times New Roman"/>
          <w:b/>
          <w:sz w:val="21"/>
          <w:szCs w:val="21"/>
        </w:rPr>
        <w:t>36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分）</w:t>
      </w:r>
    </w:p>
    <w:p w:rsidR="006F6FEB" w:rsidRPr="00E60B3E" w:rsidRDefault="006F6FEB" w:rsidP="006A0736">
      <w:pPr>
        <w:spacing w:line="288" w:lineRule="auto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二</w:t>
      </w:r>
      <w:r w:rsidR="007D0D64" w:rsidRPr="00E60B3E">
        <w:rPr>
          <w:rFonts w:ascii="Times New Roman" w:eastAsiaTheme="minorEastAsia" w:hAnsi="Times New Roman" w:cs="Times New Roman"/>
          <w:b/>
          <w:sz w:val="21"/>
          <w:szCs w:val="21"/>
        </w:rPr>
        <w:t>、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填空及简答题（共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5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小题，计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19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分。化学方程式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分，其余每空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分）</w:t>
      </w:r>
    </w:p>
    <w:p w:rsidR="006F6FEB" w:rsidRPr="00E60B3E" w:rsidRDefault="006F6FEB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16.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2017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年中国</w:t>
      </w:r>
      <w:r w:rsidR="00D85153" w:rsidRPr="00E60B3E">
        <w:rPr>
          <w:rFonts w:ascii="Times New Roman" w:eastAsiaTheme="minorEastAsia" w:hAnsi="Times New Roman" w:cs="Times New Roman"/>
          <w:sz w:val="21"/>
          <w:szCs w:val="21"/>
        </w:rPr>
        <w:t>富硒农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业发展大会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19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日在北京举行。陕西安康被誉为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中国</w:t>
      </w:r>
      <w:r w:rsidR="00557664" w:rsidRPr="00E60B3E">
        <w:rPr>
          <w:rFonts w:ascii="Times New Roman" w:eastAsiaTheme="minorEastAsia" w:hAnsi="Times New Roman" w:cs="Times New Roman"/>
          <w:sz w:val="21"/>
          <w:szCs w:val="21"/>
        </w:rPr>
        <w:t>硒谷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557664" w:rsidRPr="00E60B3E">
        <w:rPr>
          <w:rFonts w:ascii="Times New Roman" w:eastAsiaTheme="minorEastAsia" w:hAnsi="Times New Roman" w:cs="Times New Roman"/>
          <w:sz w:val="21"/>
          <w:szCs w:val="21"/>
        </w:rPr>
        <w:t>，盛产硒产品。</w:t>
      </w:r>
    </w:p>
    <w:p w:rsidR="00557664" w:rsidRPr="00E60B3E" w:rsidRDefault="005576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）富硒茶中的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硒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指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（填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元素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原子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分子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="001126C9"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557664" w:rsidRPr="00E60B3E" w:rsidRDefault="005576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）富硒大米中含有的主要有机营养素是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557664" w:rsidRDefault="005576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）可用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区分富硒水是软水还是硬水。</w:t>
      </w:r>
    </w:p>
    <w:p w:rsidR="006031ED" w:rsidRPr="006031ED" w:rsidRDefault="006031ED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）元素</w:t>
      </w:r>
      <w:r>
        <w:rPr>
          <w:rFonts w:ascii="Times New Roman" w:eastAsiaTheme="minorEastAsia" w:hAnsi="Times New Roman" w:cs="Times New Roman"/>
          <w:sz w:val="21"/>
          <w:szCs w:val="21"/>
        </w:rPr>
        <w:t>；（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糖类</w:t>
      </w:r>
      <w:r>
        <w:rPr>
          <w:rFonts w:ascii="Times New Roman" w:eastAsiaTheme="minorEastAsia" w:hAnsi="Times New Roman" w:cs="Times New Roman"/>
          <w:sz w:val="21"/>
          <w:szCs w:val="21"/>
        </w:rPr>
        <w:t>或糖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>
        <w:rPr>
          <w:rFonts w:ascii="Times New Roman" w:eastAsiaTheme="minorEastAsia" w:hAnsi="Times New Roman" w:cs="Times New Roman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肥皂水</w:t>
      </w:r>
      <w:r>
        <w:rPr>
          <w:rFonts w:ascii="Times New Roman" w:eastAsiaTheme="minorEastAsia" w:hAnsi="Times New Roman" w:cs="Times New Roman"/>
          <w:sz w:val="21"/>
          <w:szCs w:val="21"/>
        </w:rPr>
        <w:t>或肥皂液。</w:t>
      </w:r>
    </w:p>
    <w:p w:rsidR="00557664" w:rsidRDefault="005576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17.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分）在宏观、微观与符号之间建立联系，是化学学科的特点。</w:t>
      </w:r>
    </w:p>
    <w:p w:rsidR="00BC4A94" w:rsidRPr="00E60B3E" w:rsidRDefault="00BC4A94" w:rsidP="00BC4A94">
      <w:pPr>
        <w:spacing w:line="288" w:lineRule="auto"/>
        <w:jc w:val="center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drawing>
          <wp:inline distT="0" distB="0" distL="0" distR="0" wp14:anchorId="231354FB" wp14:editId="05190A8E">
            <wp:extent cx="3841845" cy="855234"/>
            <wp:effectExtent l="0" t="0" r="635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1038" cy="8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64" w:rsidRPr="00E60B3E" w:rsidRDefault="005576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）图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所示是今年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月新命名的元素，其原子核内的质子数是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557664" w:rsidRPr="00E60B3E" w:rsidRDefault="005576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="00E57F59" w:rsidRPr="00E60B3E">
        <w:rPr>
          <w:rFonts w:ascii="Times New Roman" w:eastAsiaTheme="minorEastAsia" w:hAnsi="Times New Roman" w:cs="Times New Roman"/>
          <w:sz w:val="21"/>
          <w:szCs w:val="21"/>
        </w:rPr>
        <w:t>图中属于同种元素的微粒的是</w:t>
      </w:r>
      <w:r w:rsidR="00E57F59" w:rsidRPr="00E60B3E">
        <w:rPr>
          <w:rFonts w:ascii="Times New Roman" w:eastAsiaTheme="minorEastAsia" w:hAnsi="Times New Roman" w:cs="Times New Roman"/>
          <w:sz w:val="21"/>
          <w:szCs w:val="21"/>
        </w:rPr>
        <w:t>____________</w:t>
      </w:r>
      <w:r w:rsidR="00E57F59" w:rsidRPr="00E60B3E">
        <w:rPr>
          <w:rFonts w:ascii="Times New Roman" w:eastAsiaTheme="minorEastAsia" w:hAnsi="Times New Roman" w:cs="Times New Roman"/>
          <w:sz w:val="21"/>
          <w:szCs w:val="21"/>
        </w:rPr>
        <w:t>（填字母）。</w:t>
      </w:r>
    </w:p>
    <w:p w:rsidR="00E57F59" w:rsidRDefault="00E57F59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）由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B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、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两种微粒构成的物质属于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（填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酸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“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碱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” “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盐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” 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或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氧化物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="007D0D64"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6031ED" w:rsidRPr="00E60B3E" w:rsidRDefault="006031ED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115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>
        <w:rPr>
          <w:rFonts w:ascii="Times New Roman" w:eastAsiaTheme="minorEastAsia" w:hAnsi="Times New Roman" w:cs="Times New Roman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CD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>
        <w:rPr>
          <w:rFonts w:ascii="Times New Roman" w:eastAsiaTheme="minorEastAsia" w:hAnsi="Times New Roman" w:cs="Times New Roman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盐</w:t>
      </w:r>
      <w:r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7D0D64" w:rsidRPr="00E60B3E" w:rsidRDefault="007D0D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18.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4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分）下表是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NaCl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KNO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在不同温度时的溶解度，回答问题。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7D0D64" w:rsidRPr="00E60B3E" w:rsidTr="00292FBB">
        <w:tc>
          <w:tcPr>
            <w:tcW w:w="2074" w:type="dxa"/>
            <w:gridSpan w:val="2"/>
          </w:tcPr>
          <w:p w:rsidR="007D0D64" w:rsidRPr="00E60B3E" w:rsidRDefault="007D0D64" w:rsidP="006A0736">
            <w:pPr>
              <w:spacing w:line="288" w:lineRule="auto"/>
              <w:ind w:firstLineChars="450" w:firstLine="94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温度</w:t>
            </w:r>
            <w:r w:rsidR="001126C9"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="001126C9" w:rsidRPr="00E60B3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60</w:t>
            </w:r>
          </w:p>
        </w:tc>
      </w:tr>
      <w:tr w:rsidR="007D0D64" w:rsidRPr="00E60B3E" w:rsidTr="007D0D64">
        <w:tc>
          <w:tcPr>
            <w:tcW w:w="1037" w:type="dxa"/>
            <w:vMerge w:val="restart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溶解度</w:t>
            </w: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/g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NaCl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35.8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36.0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36.3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36.6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37.0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37.3</w:t>
            </w:r>
          </w:p>
        </w:tc>
      </w:tr>
      <w:tr w:rsidR="007D0D64" w:rsidRPr="00E60B3E" w:rsidTr="007D0D64">
        <w:tc>
          <w:tcPr>
            <w:tcW w:w="1037" w:type="dxa"/>
            <w:vMerge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KNO</w:t>
            </w: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20.9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31.6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45.8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63.9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85.5</w:t>
            </w:r>
          </w:p>
        </w:tc>
        <w:tc>
          <w:tcPr>
            <w:tcW w:w="1037" w:type="dxa"/>
          </w:tcPr>
          <w:p w:rsidR="007D0D64" w:rsidRPr="00E60B3E" w:rsidRDefault="007D0D64" w:rsidP="006A0736">
            <w:pPr>
              <w:spacing w:line="288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B3E">
              <w:rPr>
                <w:rFonts w:ascii="Times New Roman" w:eastAsiaTheme="minorEastAsia" w:hAnsi="Times New Roman" w:cs="Times New Roman"/>
                <w:sz w:val="21"/>
                <w:szCs w:val="21"/>
              </w:rPr>
              <w:t>110.0</w:t>
            </w:r>
          </w:p>
        </w:tc>
      </w:tr>
    </w:tbl>
    <w:p w:rsidR="007D0D64" w:rsidRPr="00E60B3E" w:rsidRDefault="007D0D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）两种物质中，溶解度受温度影响变化较大的是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7D0D64" w:rsidRDefault="007D0D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60</w:t>
      </w:r>
      <w:r w:rsidRPr="00E60B3E">
        <w:rPr>
          <w:rFonts w:hint="eastAsia"/>
          <w:sz w:val="21"/>
          <w:szCs w:val="21"/>
        </w:rPr>
        <w:t>℃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时，按图示操作：</w:t>
      </w:r>
    </w:p>
    <w:p w:rsidR="00B93D8E" w:rsidRDefault="00B93D8E" w:rsidP="00B93D8E">
      <w:pPr>
        <w:spacing w:line="288" w:lineRule="auto"/>
        <w:jc w:val="center"/>
        <w:rPr>
          <w:noProof/>
        </w:rPr>
      </w:pPr>
    </w:p>
    <w:p w:rsidR="00B93D8E" w:rsidRDefault="00157304" w:rsidP="00B93D8E">
      <w:pPr>
        <w:spacing w:line="288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246306B" wp14:editId="0B201F0A">
            <wp:extent cx="4681182" cy="400149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3864" cy="40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04" w:rsidRPr="00E60B3E" w:rsidRDefault="00157304" w:rsidP="00B93D8E">
      <w:pPr>
        <w:spacing w:line="288" w:lineRule="auto"/>
        <w:jc w:val="center"/>
        <w:rPr>
          <w:rFonts w:ascii="Times New Roman" w:eastAsiaTheme="minorEastAsia" w:hAnsi="Times New Roman" w:cs="Times New Roman" w:hint="eastAsia"/>
          <w:sz w:val="21"/>
          <w:szCs w:val="21"/>
        </w:rPr>
      </w:pPr>
    </w:p>
    <w:p w:rsidR="007D0D64" w:rsidRPr="00E60B3E" w:rsidRDefault="007D0D64" w:rsidP="006A0736">
      <w:pPr>
        <w:spacing w:line="288" w:lineRule="auto"/>
        <w:ind w:firstLineChars="100" w:firstLine="210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中溶液是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（填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饱和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不饱和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）溶液，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中溶液的总质量是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_______g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7D0D64" w:rsidRDefault="007D0D64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50</w:t>
      </w:r>
      <w:r w:rsidRPr="00E60B3E">
        <w:rPr>
          <w:rFonts w:hint="eastAsia"/>
          <w:sz w:val="21"/>
          <w:szCs w:val="21"/>
        </w:rPr>
        <w:t>℃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时，将两种物质的饱和溶液各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100g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，分别加热蒸发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10</w:t>
      </w:r>
      <w:r w:rsidR="006A0736"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g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水后，再恢复到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50</w:t>
      </w:r>
      <w:r w:rsidRPr="00E60B3E">
        <w:rPr>
          <w:rFonts w:hint="eastAsia"/>
          <w:sz w:val="21"/>
          <w:szCs w:val="21"/>
        </w:rPr>
        <w:t>℃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，剩余溶液的质量：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NaCl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溶液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（填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大于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 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等于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小于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KNO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溶液。</w:t>
      </w:r>
    </w:p>
    <w:p w:rsidR="00F11191" w:rsidRPr="00E60B3E" w:rsidRDefault="00F11191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lastRenderedPageBreak/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KNO</w:t>
      </w:r>
      <w:r w:rsidRPr="00F11191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3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或</w:t>
      </w:r>
      <w:r>
        <w:rPr>
          <w:rFonts w:ascii="Times New Roman" w:eastAsiaTheme="minorEastAsia" w:hAnsi="Times New Roman" w:cs="Times New Roman"/>
          <w:sz w:val="21"/>
          <w:szCs w:val="21"/>
        </w:rPr>
        <w:t>硝酸钾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>
        <w:rPr>
          <w:rFonts w:ascii="Times New Roman" w:eastAsiaTheme="minorEastAsia" w:hAnsi="Times New Roman" w:cs="Times New Roman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不饱和</w:t>
      </w:r>
      <w:r>
        <w:rPr>
          <w:rFonts w:ascii="Times New Roman" w:eastAsiaTheme="minorEastAsia" w:hAnsi="Times New Roman" w:cs="Times New Roman"/>
          <w:sz w:val="21"/>
          <w:szCs w:val="21"/>
        </w:rPr>
        <w:t>；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167.6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）大于</w:t>
      </w:r>
      <w:r w:rsidR="003708C1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</w:p>
    <w:p w:rsidR="00D35CF7" w:rsidRPr="00E60B3E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19.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分）我国每年</w:t>
      </w:r>
      <w:r w:rsidR="006A0736" w:rsidRPr="00E60B3E">
        <w:rPr>
          <w:rFonts w:ascii="Times New Roman" w:eastAsiaTheme="minorEastAsia" w:hAnsi="Times New Roman" w:cs="Times New Roman"/>
          <w:sz w:val="21"/>
          <w:szCs w:val="21"/>
        </w:rPr>
        <w:t>报废的手机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超过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亿部。废旧手机的电路板中含有铝、铁、铜、银、金等多种金属，随意丢弃既会造成资源浪费，也会污染土壤和水体。化学兴趣小组为回收其中的铜，设计并进行了如下实验。</w:t>
      </w:r>
    </w:p>
    <w:p w:rsidR="00D35CF7" w:rsidRDefault="00D35CF7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已知：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Cu+ H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+ H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SO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4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＝</w:t>
      </w:r>
      <w:r w:rsidR="00C079CC" w:rsidRPr="00E60B3E">
        <w:rPr>
          <w:rFonts w:ascii="Times New Roman" w:eastAsiaTheme="minorEastAsia" w:hAnsi="Times New Roman" w:cs="Times New Roman"/>
          <w:sz w:val="21"/>
          <w:szCs w:val="21"/>
        </w:rPr>
        <w:t>CuSO</w:t>
      </w:r>
      <w:r w:rsidR="00C079CC"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4</w:t>
      </w:r>
      <w:r w:rsidR="00C079CC" w:rsidRPr="00E60B3E">
        <w:rPr>
          <w:rFonts w:ascii="Times New Roman" w:eastAsiaTheme="minorEastAsia" w:hAnsi="Times New Roman" w:cs="Times New Roman"/>
          <w:sz w:val="21"/>
          <w:szCs w:val="21"/>
        </w:rPr>
        <w:t>+2H</w:t>
      </w:r>
      <w:r w:rsidR="00C079CC"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="00C079CC" w:rsidRPr="00E60B3E">
        <w:rPr>
          <w:rFonts w:ascii="Times New Roman" w:eastAsiaTheme="minorEastAsia" w:hAnsi="Times New Roman" w:cs="Times New Roman"/>
          <w:sz w:val="21"/>
          <w:szCs w:val="21"/>
        </w:rPr>
        <w:t>O</w:t>
      </w:r>
      <w:r w:rsidR="00C079CC" w:rsidRPr="00E60B3E">
        <w:rPr>
          <w:rFonts w:ascii="Times New Roman" w:eastAsiaTheme="minorEastAsia" w:hAnsi="Times New Roman" w:cs="Times New Roman"/>
          <w:sz w:val="21"/>
          <w:szCs w:val="21"/>
        </w:rPr>
        <w:t>；不考虑金、银发生类似反应。</w:t>
      </w:r>
    </w:p>
    <w:p w:rsidR="001F2E76" w:rsidRPr="00E60B3E" w:rsidRDefault="001F2E76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drawing>
          <wp:inline distT="0" distB="0" distL="0" distR="0" wp14:anchorId="72C96520" wp14:editId="29D88B44">
            <wp:extent cx="4960961" cy="14161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1336" cy="14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CC" w:rsidRPr="00E60B3E" w:rsidRDefault="00252446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）将电路板粉碎成粉末的目的是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52446" w:rsidRPr="00E60B3E" w:rsidRDefault="00252446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）步骤</w:t>
      </w:r>
      <w:r w:rsidRPr="00E60B3E">
        <w:rPr>
          <w:rFonts w:hint="eastAsia"/>
          <w:sz w:val="21"/>
          <w:szCs w:val="21"/>
        </w:rPr>
        <w:t>①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所得滤液中的溶质除硫酸外，还有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52446" w:rsidRPr="00E60B3E" w:rsidRDefault="00252446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）步骤</w:t>
      </w:r>
      <w:r w:rsidRPr="00E60B3E">
        <w:rPr>
          <w:rFonts w:hint="eastAsia"/>
          <w:sz w:val="21"/>
          <w:szCs w:val="21"/>
        </w:rPr>
        <w:t>②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中的实验现象是：固体部分溶解，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52446" w:rsidRDefault="00252446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4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）步骤</w:t>
      </w:r>
      <w:r w:rsidRPr="00E60B3E">
        <w:rPr>
          <w:rFonts w:hint="eastAsia"/>
          <w:sz w:val="21"/>
          <w:szCs w:val="21"/>
        </w:rPr>
        <w:t>④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中反应的化学方程式是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_____________________________________________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E62211" w:rsidRDefault="009A6F2B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）增大</w:t>
      </w:r>
      <w:r>
        <w:rPr>
          <w:rFonts w:ascii="Times New Roman" w:eastAsiaTheme="minorEastAsia" w:hAnsi="Times New Roman" w:cs="Times New Roman"/>
          <w:sz w:val="21"/>
          <w:szCs w:val="21"/>
        </w:rPr>
        <w:t>接触面积，使反应更充分，加快反应速率（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答案</w:t>
      </w:r>
      <w:r>
        <w:rPr>
          <w:rFonts w:ascii="Times New Roman" w:eastAsiaTheme="minorEastAsia" w:hAnsi="Times New Roman" w:cs="Times New Roman"/>
          <w:sz w:val="21"/>
          <w:szCs w:val="21"/>
        </w:rPr>
        <w:t>合理即可）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</w:p>
    <w:p w:rsidR="009A6F2B" w:rsidRPr="00E60B3E" w:rsidRDefault="009A6F2B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FeSO</w:t>
      </w:r>
      <w:r w:rsidRPr="009A6F2B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和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Al</w:t>
      </w:r>
      <w:r w:rsidRPr="009A6F2B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SO</w:t>
      </w:r>
      <w:r w:rsidRPr="009A6F2B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 w:rsidRPr="009A6F2B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3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或</w:t>
      </w:r>
      <w:r>
        <w:rPr>
          <w:rFonts w:ascii="Times New Roman" w:eastAsiaTheme="minorEastAsia" w:hAnsi="Times New Roman" w:cs="Times New Roman"/>
          <w:sz w:val="21"/>
          <w:szCs w:val="21"/>
        </w:rPr>
        <w:t>硫酸亚铁和硫酸铝（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只</w:t>
      </w:r>
      <w:r>
        <w:rPr>
          <w:rFonts w:ascii="Times New Roman" w:eastAsiaTheme="minorEastAsia" w:hAnsi="Times New Roman" w:cs="Times New Roman"/>
          <w:sz w:val="21"/>
          <w:szCs w:val="21"/>
        </w:rPr>
        <w:t>写一种物质或有错不得分）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3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）溶液</w:t>
      </w:r>
      <w:r w:rsidR="00E62211">
        <w:rPr>
          <w:rFonts w:ascii="Times New Roman" w:eastAsiaTheme="minorEastAsia" w:hAnsi="Times New Roman" w:cs="Times New Roman"/>
          <w:sz w:val="21"/>
          <w:szCs w:val="21"/>
        </w:rPr>
        <w:t>由无色变为蓝色或溶液变为蓝色；（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4</w:t>
      </w:r>
      <w:r w:rsidR="00E62211">
        <w:rPr>
          <w:rFonts w:ascii="Times New Roman" w:eastAsiaTheme="minorEastAsia" w:hAnsi="Times New Roman" w:cs="Times New Roman"/>
          <w:sz w:val="21"/>
          <w:szCs w:val="21"/>
        </w:rPr>
        <w:t>）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Fe+H</w:t>
      </w:r>
      <w:r w:rsidR="00E62211" w:rsidRPr="00E62211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SO</w:t>
      </w:r>
      <w:r w:rsidR="00E62211" w:rsidRPr="00E62211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=FeSO</w:t>
      </w:r>
      <w:r w:rsidR="00E62211" w:rsidRPr="00E62211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+H</w:t>
      </w:r>
      <w:r w:rsidR="00E62211" w:rsidRPr="00E62211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 w:rsidR="00E62211" w:rsidRPr="00E62211">
        <w:rPr>
          <w:rFonts w:ascii="Times New Roman" w:eastAsiaTheme="minorEastAsia" w:hAnsi="Times New Roman" w:cs="Times New Roman" w:hint="eastAsia"/>
          <w:sz w:val="21"/>
          <w:szCs w:val="21"/>
        </w:rPr>
        <w:t>↑</w:t>
      </w:r>
      <w:r w:rsidR="00E62211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</w:p>
    <w:p w:rsidR="00252446" w:rsidRDefault="00252446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20.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4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分）小青按下图所示操作进行酸碱中和反应的实验，回答问题。</w:t>
      </w:r>
    </w:p>
    <w:p w:rsidR="00230BA1" w:rsidRPr="00E60B3E" w:rsidRDefault="00230BA1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drawing>
          <wp:inline distT="0" distB="0" distL="0" distR="0" wp14:anchorId="32F021CF" wp14:editId="61E6F1B6">
            <wp:extent cx="4401403" cy="122832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6754" cy="122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46" w:rsidRPr="00E60B3E" w:rsidRDefault="00252446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）图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E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是稀释浓硫酸的操作示意图，甲烧杯中的物质应是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52446" w:rsidRPr="00E60B3E" w:rsidRDefault="00252446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）小青观察到图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中溶液由红色变为无色，认为氢氧化钠与硫酸恰好完全反应，化学方程式是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AB56ED" w:rsidRDefault="00AB56ED" w:rsidP="006A0736">
      <w:pPr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）小楚想用紫色石蕊溶液、氧化铜粉末、碳酸钠溶液、氯化钡溶液进一步确定反应后的无色溶液</w:t>
      </w:r>
      <w:r w:rsidR="006A0736" w:rsidRPr="00E60B3E">
        <w:rPr>
          <w:rFonts w:ascii="Times New Roman" w:eastAsiaTheme="minorEastAsia" w:hAnsi="Times New Roman" w:cs="Times New Roman"/>
          <w:sz w:val="21"/>
          <w:szCs w:val="21"/>
        </w:rPr>
        <w:t>中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溶质的成分，其中不能达到目的的是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C87908" w:rsidRPr="00E60B3E" w:rsidRDefault="00C87908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）浓</w:t>
      </w:r>
      <w:r>
        <w:rPr>
          <w:rFonts w:ascii="Times New Roman" w:eastAsiaTheme="minorEastAsia" w:hAnsi="Times New Roman" w:cs="Times New Roman"/>
          <w:sz w:val="21"/>
          <w:szCs w:val="21"/>
        </w:rPr>
        <w:t>硫酸；（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2NaOH+H</w:t>
      </w:r>
      <w:r w:rsidRPr="00C87908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SO</w:t>
      </w:r>
      <w:r w:rsidRPr="00C87908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=Na</w:t>
      </w:r>
      <w:r w:rsidRPr="00C87908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SO</w:t>
      </w:r>
      <w:r w:rsidRPr="00C87908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w:r>
        <w:rPr>
          <w:rFonts w:ascii="Times New Roman" w:eastAsiaTheme="minorEastAsia" w:hAnsi="Times New Roman" w:cs="Times New Roman"/>
          <w:sz w:val="21"/>
          <w:szCs w:val="21"/>
        </w:rPr>
        <w:t>+2H</w:t>
      </w:r>
      <w:r w:rsidRPr="00C87908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O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>
        <w:rPr>
          <w:rFonts w:ascii="Times New Roman" w:eastAsiaTheme="minorEastAsia" w:hAnsi="Times New Roman" w:cs="Times New Roman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氯化钡</w:t>
      </w:r>
      <w:r>
        <w:rPr>
          <w:rFonts w:ascii="Times New Roman" w:eastAsiaTheme="minorEastAsia" w:hAnsi="Times New Roman" w:cs="Times New Roman"/>
          <w:sz w:val="21"/>
          <w:szCs w:val="21"/>
        </w:rPr>
        <w:t>溶液或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BaCl</w:t>
      </w:r>
      <w:r w:rsidRPr="00714B10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溶液</w:t>
      </w:r>
      <w:r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三、实验及探究题（共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小题，计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12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分。化学方程式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分，其余每空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分）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21.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分）实验是进行科学探究的主要方法。下图是初中化学常见实验装置。请回答：</w:t>
      </w:r>
    </w:p>
    <w:p w:rsidR="00202F8E" w:rsidRPr="00E60B3E" w:rsidRDefault="00DC7BA5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A78B7BA" wp14:editId="48B01AB8">
            <wp:extent cx="4647063" cy="891815"/>
            <wp:effectExtent l="0" t="0" r="127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6206" cy="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）仪器</w:t>
      </w:r>
      <w:r w:rsidRPr="00E60B3E">
        <w:rPr>
          <w:rFonts w:hint="eastAsia"/>
          <w:sz w:val="21"/>
          <w:szCs w:val="21"/>
        </w:rPr>
        <w:t>①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的名称是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）实验室用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装置制取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的化学方程式是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）若要制取并收集一瓶干燥的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，所选装置正确的连接顺序是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（填字母）。</w:t>
      </w:r>
    </w:p>
    <w:p w:rsidR="00202F8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4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）能用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E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装置收集的气体具有的物理性质是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DA116F" w:rsidRDefault="00DA116F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）长颈</w:t>
      </w:r>
      <w:r>
        <w:rPr>
          <w:rFonts w:ascii="Times New Roman" w:eastAsiaTheme="minorEastAsia" w:hAnsi="Times New Roman" w:cs="Times New Roman"/>
          <w:sz w:val="21"/>
          <w:szCs w:val="21"/>
        </w:rPr>
        <w:t>漏斗；（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</w:rPr>
        <w:t>2K</w:t>
      </w:r>
      <w:r w:rsidRPr="00DA116F">
        <w:rPr>
          <w:rFonts w:ascii="Times New Roman" w:eastAsiaTheme="minorEastAsia" w:hAnsi="Times New Roman" w:cs="Times New Roman"/>
          <w:sz w:val="21"/>
          <w:szCs w:val="21"/>
        </w:rPr>
        <w:t>Mn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</w:rPr>
        <w:t>O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≜</m:t>
        </m:r>
      </m:oMath>
      <w:r w:rsidRPr="00DA116F">
        <w:rPr>
          <w:rFonts w:ascii="Times New Roman" w:eastAsiaTheme="minorEastAsia" w:hAnsi="Times New Roman" w:cs="Times New Roman" w:hint="eastAsia"/>
          <w:sz w:val="21"/>
          <w:szCs w:val="21"/>
        </w:rPr>
        <w:t xml:space="preserve"> K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</w:rPr>
        <w:t>MnO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4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</w:rPr>
        <w:t>+MnO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</w:rPr>
        <w:t>+O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 w:rsidRPr="00DA116F">
        <w:rPr>
          <w:rFonts w:ascii="Times New Roman" w:eastAsiaTheme="minorEastAsia" w:hAnsi="Times New Roman" w:cs="Times New Roman" w:hint="eastAsia"/>
          <w:sz w:val="21"/>
          <w:szCs w:val="21"/>
        </w:rPr>
        <w:t>↑；</w:t>
      </w:r>
    </w:p>
    <w:p w:rsidR="00DA116F" w:rsidRPr="00DA116F" w:rsidRDefault="00DA116F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Cs w:val="21"/>
        </w:rPr>
        <w:t>（</w:t>
      </w:r>
      <w:r>
        <w:rPr>
          <w:rFonts w:ascii="Times New Roman" w:eastAsiaTheme="minorEastAsia" w:hAnsi="Times New Roman" w:cs="Times New Roman" w:hint="eastAsia"/>
          <w:szCs w:val="21"/>
        </w:rPr>
        <w:t>3</w:t>
      </w:r>
      <w:r>
        <w:rPr>
          <w:rFonts w:ascii="Times New Roman" w:eastAsiaTheme="minorEastAsia" w:hAnsi="Times New Roman" w:cs="Times New Roman" w:hint="eastAsia"/>
          <w:szCs w:val="21"/>
        </w:rPr>
        <w:t>）</w:t>
      </w:r>
      <w:r>
        <w:rPr>
          <w:rFonts w:ascii="Times New Roman" w:eastAsiaTheme="minorEastAsia" w:hAnsi="Times New Roman" w:cs="Times New Roman" w:hint="eastAsia"/>
          <w:szCs w:val="21"/>
        </w:rPr>
        <w:t>BCD</w:t>
      </w:r>
      <w:r>
        <w:rPr>
          <w:rFonts w:ascii="Times New Roman" w:eastAsiaTheme="minorEastAsia" w:hAnsi="Times New Roman" w:cs="Times New Roman" w:hint="eastAsia"/>
          <w:szCs w:val="21"/>
        </w:rPr>
        <w:t>；</w:t>
      </w:r>
      <w:r>
        <w:rPr>
          <w:rFonts w:ascii="Times New Roman" w:eastAsiaTheme="minorEastAsia" w:hAnsi="Times New Roman" w:cs="Times New Roman"/>
          <w:szCs w:val="21"/>
        </w:rPr>
        <w:t>（</w:t>
      </w:r>
      <w:r>
        <w:rPr>
          <w:rFonts w:ascii="Times New Roman" w:eastAsiaTheme="minorEastAsia" w:hAnsi="Times New Roman" w:cs="Times New Roman" w:hint="eastAsia"/>
          <w:szCs w:val="21"/>
        </w:rPr>
        <w:t>4</w:t>
      </w:r>
      <w:r>
        <w:rPr>
          <w:rFonts w:ascii="Times New Roman" w:eastAsiaTheme="minorEastAsia" w:hAnsi="Times New Roman" w:cs="Times New Roman"/>
          <w:szCs w:val="21"/>
        </w:rPr>
        <w:t>）</w:t>
      </w:r>
      <w:r>
        <w:rPr>
          <w:rFonts w:ascii="Times New Roman" w:eastAsiaTheme="minorEastAsia" w:hAnsi="Times New Roman" w:cs="Times New Roman" w:hint="eastAsia"/>
          <w:szCs w:val="21"/>
        </w:rPr>
        <w:t>密度</w:t>
      </w:r>
      <w:r>
        <w:rPr>
          <w:rFonts w:ascii="Times New Roman" w:eastAsiaTheme="minorEastAsia" w:hAnsi="Times New Roman" w:cs="Times New Roman"/>
          <w:szCs w:val="21"/>
        </w:rPr>
        <w:t>比空气小</w:t>
      </w:r>
      <w:r>
        <w:rPr>
          <w:rFonts w:ascii="Times New Roman" w:eastAsiaTheme="minorEastAsia" w:hAnsi="Times New Roman" w:cs="Times New Roman" w:hint="eastAsia"/>
          <w:szCs w:val="21"/>
        </w:rPr>
        <w:t>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22.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7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分）同学们在实验室用块状大理石和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5%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的稀盐酸反应制取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，观察不到气泡产生时，发现固体还有剩余，对此进行探究（杂质不溶于水且不与酸反应）。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【提出问题】不再产生气泡的原因是什么？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【猜想假设】猜想一：盐酸已经完全反应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    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猜想二：剩余固体中无碳酸钙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 xml:space="preserve">            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猜想三：生成物或杂质附着在大理石表面，阻碍反应继续进行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【实验探究一】反应后溶液中是否有盐酸。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）小亮取上述反应后的清液，测得溶液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pH=2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，说明溶液显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性，由此得出猜想一不成立的结论。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）小慧认为此结论不够严谨，还应考虑生成物对溶液酸碱度的影响，补充了如下实验。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hint="eastAsia"/>
          <w:sz w:val="21"/>
          <w:szCs w:val="21"/>
          <w:lang w:eastAsia="ja-JP"/>
        </w:rPr>
        <w:t>①</w:t>
      </w:r>
      <w:r w:rsidRPr="00E60B3E">
        <w:rPr>
          <w:rFonts w:ascii="Times New Roman" w:eastAsiaTheme="minorEastAsia" w:hAnsi="Times New Roman" w:cs="Times New Roman"/>
          <w:sz w:val="21"/>
          <w:szCs w:val="21"/>
          <w:lang w:eastAsia="ja-JP"/>
        </w:rPr>
        <w:t>取洁净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的烧杯，另配制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溶液，测得溶液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pH=7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hint="eastAsia"/>
          <w:sz w:val="21"/>
          <w:szCs w:val="21"/>
          <w:lang w:eastAsia="ja-JP"/>
        </w:rPr>
        <w:t>②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取洁净的烧杯，加入适量水和紫色石蕊溶液，持续通入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，发现溶液变为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色。但小亮认为实验</w:t>
      </w:r>
      <w:r w:rsidRPr="00E60B3E">
        <w:rPr>
          <w:rFonts w:hint="eastAsia"/>
          <w:sz w:val="21"/>
          <w:szCs w:val="21"/>
        </w:rPr>
        <w:t>②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不能说明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对溶液酸碱度的影响，他重新改进了实验。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hint="eastAsia"/>
          <w:sz w:val="21"/>
          <w:szCs w:val="21"/>
        </w:rPr>
        <w:t>③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另取洁净的试管，加入适量水，持续通入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至饱和，测得溶液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pH=5.6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由以上实验可知，该反应的生成物对溶液酸碱度影响不大，猜想一不成立，反应后的溶液中有盐酸。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【实验探究二】剩余固体中是否有碳酸钙。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小亮先振荡反应容器，使剩余固体和液体充分接触，观察到仍无气泡产生。再向容器中滴加少量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5%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的稀盐酸，又有气泡产生。一段时间后，不再产生气泡，仍有固体剩余。产生气泡的化学方程式是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_______________________________________________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由以上实验可知，猜想二和猜想三不成立。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【得出结论】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根据以上实验探究，可得出影响反应能否进行的因素之一是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________________________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202F8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【反思交流】小慧又提出，也可能是反应太慢，无法观察到气泡产生。她设计了如下对比实验：取出【实验探究二】所得的部分清液，放置一段时间后，测得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pH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为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X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，同时测得【实验探究二】容器中剩余清液的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pH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为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Y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，若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X__________Y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（填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＞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”“=”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），则她的猜想成立。</w:t>
      </w:r>
    </w:p>
    <w:p w:rsidR="00D34D3F" w:rsidRDefault="00112197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）酸</w:t>
      </w:r>
      <w:r>
        <w:rPr>
          <w:rFonts w:ascii="Times New Roman" w:eastAsiaTheme="minorEastAsia" w:hAnsi="Times New Roman" w:cs="Times New Roman"/>
          <w:sz w:val="21"/>
          <w:szCs w:val="21"/>
        </w:rPr>
        <w:t>；（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112197">
        <w:rPr>
          <w:rFonts w:ascii="Times New Roman" w:eastAsiaTheme="minorEastAsia" w:hAnsi="Times New Roman" w:cs="Times New Roman" w:hint="eastAsia"/>
          <w:sz w:val="21"/>
          <w:szCs w:val="21"/>
        </w:rPr>
        <w:t>①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氯化钙</w:t>
      </w:r>
      <w:r>
        <w:rPr>
          <w:rFonts w:ascii="Times New Roman" w:eastAsiaTheme="minorEastAsia" w:hAnsi="Times New Roman" w:cs="Times New Roman"/>
          <w:sz w:val="21"/>
          <w:szCs w:val="21"/>
        </w:rPr>
        <w:t>或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CaCl</w:t>
      </w:r>
      <w:r w:rsidRPr="00D34D3F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 w:rsidRPr="00112197">
        <w:rPr>
          <w:rFonts w:ascii="Times New Roman" w:eastAsiaTheme="minorEastAsia" w:hAnsi="Times New Roman" w:cs="Times New Roman" w:hint="eastAsia"/>
          <w:sz w:val="21"/>
          <w:szCs w:val="21"/>
        </w:rPr>
        <w:t>②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红；</w:t>
      </w:r>
    </w:p>
    <w:p w:rsidR="00112197" w:rsidRDefault="00112197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【实验探究二】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CaCO</w:t>
      </w:r>
      <w:r w:rsidRPr="00112197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3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+2HCl=CaCl</w:t>
      </w:r>
      <w:r w:rsidRPr="00112197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+H</w:t>
      </w:r>
      <w:r w:rsidRPr="00112197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O</w:t>
      </w:r>
      <w:r>
        <w:rPr>
          <w:rFonts w:ascii="Times New Roman" w:eastAsiaTheme="minorEastAsia" w:hAnsi="Times New Roman" w:cs="Times New Roman"/>
          <w:sz w:val="21"/>
          <w:szCs w:val="21"/>
        </w:rPr>
        <w:t>+CO</w:t>
      </w:r>
      <w:r w:rsidRPr="00112197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112197">
        <w:rPr>
          <w:rFonts w:ascii="Times New Roman" w:eastAsiaTheme="minorEastAsia" w:hAnsi="Times New Roman" w:cs="Times New Roman" w:hint="eastAsia"/>
          <w:sz w:val="21"/>
          <w:szCs w:val="21"/>
        </w:rPr>
        <w:t>↑</w:t>
      </w:r>
      <w:r w:rsidR="006D181B"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</w:p>
    <w:p w:rsidR="00112197" w:rsidRPr="00E60B3E" w:rsidRDefault="00D34D3F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【得出结论】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反应物</w:t>
      </w:r>
      <w:r>
        <w:rPr>
          <w:rFonts w:ascii="Times New Roman" w:eastAsiaTheme="minorEastAsia" w:hAnsi="Times New Roman" w:cs="Times New Roman"/>
          <w:sz w:val="21"/>
          <w:szCs w:val="21"/>
        </w:rPr>
        <w:t>的浓度大小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；</w:t>
      </w:r>
      <w:r w:rsidR="006D181B" w:rsidRPr="00E60B3E">
        <w:rPr>
          <w:rFonts w:ascii="Times New Roman" w:eastAsiaTheme="minorEastAsia" w:hAnsi="Times New Roman" w:cs="Times New Roman"/>
          <w:sz w:val="21"/>
          <w:szCs w:val="21"/>
        </w:rPr>
        <w:t>【反思交流】</w:t>
      </w:r>
      <w:r w:rsidR="006D181B">
        <w:rPr>
          <w:rFonts w:ascii="Times New Roman" w:eastAsiaTheme="minorEastAsia" w:hAnsi="Times New Roman" w:cs="Times New Roman" w:hint="eastAsia"/>
          <w:sz w:val="21"/>
          <w:szCs w:val="21"/>
        </w:rPr>
        <w:t>＜。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四、计算与分析题（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5</w:t>
      </w:r>
      <w:r w:rsidRPr="00E60B3E">
        <w:rPr>
          <w:rFonts w:ascii="Times New Roman" w:eastAsiaTheme="minorEastAsia" w:hAnsi="Times New Roman" w:cs="Times New Roman"/>
          <w:b/>
          <w:sz w:val="21"/>
          <w:szCs w:val="21"/>
        </w:rPr>
        <w:t>分）</w:t>
      </w:r>
    </w:p>
    <w:p w:rsidR="00202F8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23.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5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分）化学兴趣小组按下图实验测定部分变质的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NaOH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固体中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Na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的质量分数。</w:t>
      </w:r>
    </w:p>
    <w:p w:rsidR="00DC7BA5" w:rsidRPr="00E60B3E" w:rsidRDefault="00DC7BA5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3C84835" wp14:editId="150D868E">
            <wp:extent cx="4940489" cy="894594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7474" cy="8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）根据题中信息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__________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（填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能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不能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）计算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Ca(OH)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溶液的溶质质量分数。</w:t>
      </w:r>
    </w:p>
    <w:p w:rsidR="00202F8E" w:rsidRPr="00E60B3E" w:rsidRDefault="00202F8E" w:rsidP="00202F8E">
      <w:pPr>
        <w:adjustRightInd w:val="0"/>
        <w:snapToGrid w:val="0"/>
        <w:spacing w:line="288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）计算固体混合物中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Na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的质量分数。</w:t>
      </w:r>
    </w:p>
    <w:p w:rsidR="00202F8E" w:rsidRDefault="006D181B" w:rsidP="006A0736">
      <w:pPr>
        <w:spacing w:line="288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【答案】（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）不能</w:t>
      </w:r>
      <w:r>
        <w:rPr>
          <w:rFonts w:ascii="Times New Roman" w:eastAsiaTheme="minorEastAsia" w:hAnsi="Times New Roman" w:cs="Times New Roman"/>
          <w:sz w:val="21"/>
          <w:szCs w:val="21"/>
        </w:rPr>
        <w:t>；（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21.2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％</w:t>
      </w:r>
      <w:r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解</w:t>
      </w:r>
      <w:r>
        <w:rPr>
          <w:rFonts w:ascii="Times New Roman" w:eastAsiaTheme="minorEastAsia" w:hAnsi="Times New Roman" w:cs="Times New Roman"/>
          <w:sz w:val="21"/>
          <w:szCs w:val="21"/>
        </w:rPr>
        <w:t>：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）设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Na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eastAsiaTheme="minorEastAsia" w:hAnsi="Times New Roman" w:cs="Times New Roman"/>
          <w:sz w:val="21"/>
          <w:szCs w:val="21"/>
        </w:rPr>
        <w:t>的质量为</w:t>
      </w:r>
      <w:r w:rsidRPr="006D181B">
        <w:rPr>
          <w:rFonts w:ascii="Times New Roman" w:eastAsiaTheme="minorEastAsia" w:hAnsi="Times New Roman" w:cs="Times New Roman" w:hint="eastAsia"/>
          <w:i/>
          <w:sz w:val="21"/>
          <w:szCs w:val="21"/>
        </w:rPr>
        <w:t>x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/>
          <w:sz w:val="21"/>
          <w:szCs w:val="21"/>
        </w:rPr>
      </w:pPr>
      <w:r w:rsidRPr="00E60B3E">
        <w:rPr>
          <w:rFonts w:ascii="Times New Roman" w:eastAsiaTheme="minorEastAsia" w:hAnsi="Times New Roman" w:cs="Times New Roman"/>
          <w:sz w:val="21"/>
          <w:szCs w:val="21"/>
        </w:rPr>
        <w:t>Na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+</w:t>
      </w:r>
      <w:r>
        <w:rPr>
          <w:rFonts w:ascii="Times New Roman" w:eastAsiaTheme="minorEastAsia" w:hAnsi="Times New Roman" w:cs="Times New Roman"/>
          <w:sz w:val="21"/>
          <w:szCs w:val="21"/>
        </w:rPr>
        <w:t>Ca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OH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 w:rsidRPr="006D181B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=CaCO</w:t>
      </w:r>
      <w:r w:rsidRPr="006D181B">
        <w:rPr>
          <w:rFonts w:ascii="Times New Roman" w:eastAsiaTheme="minorEastAsia" w:hAnsi="Times New Roman" w:cs="Times New Roman" w:hint="eastAsia"/>
          <w:sz w:val="21"/>
          <w:szCs w:val="21"/>
          <w:vertAlign w:val="subscript"/>
        </w:rPr>
        <w:t>3</w:t>
      </w:r>
      <w:r w:rsidRPr="006D181B">
        <w:rPr>
          <w:rFonts w:ascii="Times New Roman" w:eastAsiaTheme="minorEastAsia" w:hAnsi="Times New Roman" w:cs="Times New Roman" w:hint="eastAsia"/>
          <w:sz w:val="21"/>
          <w:szCs w:val="21"/>
        </w:rPr>
        <w:t>↓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+2NaOH</w:t>
      </w: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106                100</w:t>
      </w: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 </w:t>
      </w:r>
      <w:r w:rsidRPr="006D181B">
        <w:rPr>
          <w:rFonts w:ascii="Times New Roman" w:eastAsiaTheme="minorEastAsia" w:hAnsi="Times New Roman" w:cs="Times New Roman"/>
          <w:i/>
          <w:sz w:val="21"/>
          <w:szCs w:val="21"/>
        </w:rPr>
        <w:t>x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     2.0g</w:t>
      </w: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 w:hint="eastAsia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106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100</m:t>
            </m:r>
          </m:den>
        </m:f>
      </m:oMath>
      <w:r w:rsidRPr="006D181B">
        <w:rPr>
          <w:rFonts w:ascii="Times New Roman" w:eastAsiaTheme="minorEastAsia" w:hAnsi="Times New Roman" w:cs="Times New Roman"/>
          <w:sz w:val="21"/>
          <w:szCs w:val="21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2.0g</m:t>
            </m:r>
          </m:den>
        </m:f>
      </m:oMath>
      <w:r>
        <w:rPr>
          <w:rFonts w:ascii="Times New Roman" w:eastAsiaTheme="minorEastAsia" w:hAnsi="Times New Roman" w:cs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sz w:val="21"/>
          <w:szCs w:val="21"/>
        </w:rPr>
        <w:t>解得</w:t>
      </w:r>
      <w:r w:rsidRPr="006D181B">
        <w:rPr>
          <w:rFonts w:ascii="Times New Roman" w:eastAsiaTheme="minorEastAsia" w:hAnsi="Times New Roman" w:cs="Times New Roman" w:hint="eastAsia"/>
          <w:i/>
          <w:sz w:val="21"/>
          <w:szCs w:val="21"/>
        </w:rPr>
        <w:t>x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=2.12g</w:t>
      </w: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固体</w:t>
      </w:r>
      <w:r>
        <w:rPr>
          <w:rFonts w:ascii="Times New Roman" w:eastAsiaTheme="minorEastAsia" w:hAnsi="Times New Roman" w:cs="Times New Roman"/>
          <w:sz w:val="21"/>
          <w:szCs w:val="21"/>
        </w:rPr>
        <w:t>混合物中</w:t>
      </w:r>
      <w:r w:rsidR="006D769A" w:rsidRPr="00E60B3E">
        <w:rPr>
          <w:rFonts w:ascii="Times New Roman" w:eastAsiaTheme="minorEastAsia" w:hAnsi="Times New Roman" w:cs="Times New Roman"/>
          <w:sz w:val="21"/>
          <w:szCs w:val="21"/>
        </w:rPr>
        <w:t>Na</w:t>
      </w:r>
      <w:r w:rsidR="006D769A"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="006D769A"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="006D769A"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的</w:t>
      </w:r>
      <w:r>
        <w:rPr>
          <w:rFonts w:ascii="Times New Roman" w:eastAsiaTheme="minorEastAsia" w:hAnsi="Times New Roman" w:cs="Times New Roman"/>
          <w:sz w:val="21"/>
          <w:szCs w:val="21"/>
        </w:rPr>
        <w:t>质量分数</w:t>
      </w:r>
      <w:r>
        <w:rPr>
          <w:rFonts w:ascii="Times New Roman" w:eastAsiaTheme="minorEastAsia" w:hAnsi="Times New Roman" w:cs="Times New Roman"/>
          <w:sz w:val="21"/>
          <w:szCs w:val="21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2.12g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10.0g</m:t>
            </m:r>
          </m:den>
        </m:f>
      </m:oMath>
      <w:r>
        <w:rPr>
          <w:rFonts w:ascii="Times New Roman" w:eastAsiaTheme="minorEastAsia" w:hAnsi="Times New Roman" w:cs="Times New Roman" w:hint="eastAsia"/>
          <w:sz w:val="21"/>
          <w:szCs w:val="21"/>
        </w:rPr>
        <w:t>×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100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％</w:t>
      </w:r>
      <w:r>
        <w:rPr>
          <w:rFonts w:ascii="Times New Roman" w:eastAsiaTheme="minorEastAsia" w:hAnsi="Times New Roman" w:cs="Times New Roman"/>
          <w:sz w:val="21"/>
          <w:szCs w:val="21"/>
        </w:rPr>
        <w:t>=21.2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％</w:t>
      </w:r>
      <w:r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6D769A" w:rsidRDefault="006D769A" w:rsidP="006D769A">
      <w:pPr>
        <w:spacing w:line="288" w:lineRule="auto"/>
        <w:ind w:firstLineChars="50" w:firstLine="10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答</w:t>
      </w:r>
      <w:r>
        <w:rPr>
          <w:rFonts w:ascii="Times New Roman" w:eastAsiaTheme="minorEastAsia" w:hAnsi="Times New Roman" w:cs="Times New Roman"/>
          <w:sz w:val="21"/>
          <w:szCs w:val="21"/>
        </w:rPr>
        <w:t>：固体混合物中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Na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Pr="00E60B3E">
        <w:rPr>
          <w:rFonts w:ascii="Times New Roman" w:eastAsiaTheme="minorEastAsia" w:hAnsi="Times New Roman" w:cs="Times New Roman"/>
          <w:sz w:val="21"/>
          <w:szCs w:val="21"/>
        </w:rPr>
        <w:t>CO</w:t>
      </w:r>
      <w:r w:rsidRPr="00E60B3E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的质量</w:t>
      </w:r>
      <w:r>
        <w:rPr>
          <w:rFonts w:ascii="Times New Roman" w:eastAsiaTheme="minorEastAsia" w:hAnsi="Times New Roman" w:cs="Times New Roman"/>
          <w:sz w:val="21"/>
          <w:szCs w:val="21"/>
        </w:rPr>
        <w:t>分数是</w:t>
      </w:r>
      <w:r>
        <w:rPr>
          <w:rFonts w:ascii="Times New Roman" w:eastAsiaTheme="minorEastAsia" w:hAnsi="Times New Roman" w:cs="Times New Roman"/>
          <w:sz w:val="21"/>
          <w:szCs w:val="21"/>
        </w:rPr>
        <w:t>21.2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％</w:t>
      </w:r>
      <w:r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6D769A" w:rsidRDefault="006D769A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 w:hint="eastAsia"/>
          <w:sz w:val="21"/>
          <w:szCs w:val="21"/>
        </w:rPr>
      </w:pPr>
    </w:p>
    <w:p w:rsidR="006D181B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</w:t>
      </w:r>
    </w:p>
    <w:p w:rsidR="006D181B" w:rsidRPr="00E60B3E" w:rsidRDefault="006D181B" w:rsidP="006D181B">
      <w:pPr>
        <w:spacing w:line="288" w:lineRule="auto"/>
        <w:ind w:firstLineChars="50" w:firstLine="105"/>
        <w:rPr>
          <w:rFonts w:ascii="Times New Roman" w:eastAsiaTheme="minorEastAsia" w:hAnsi="Times New Roman" w:cs="Times New Roman" w:hint="eastAsia"/>
          <w:sz w:val="21"/>
          <w:szCs w:val="21"/>
        </w:rPr>
      </w:pPr>
    </w:p>
    <w:sectPr w:rsidR="006D181B" w:rsidRPr="00E6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1"/>
    <w:rsid w:val="000573E3"/>
    <w:rsid w:val="00063A1C"/>
    <w:rsid w:val="0010084A"/>
    <w:rsid w:val="00112197"/>
    <w:rsid w:val="001126C9"/>
    <w:rsid w:val="00157304"/>
    <w:rsid w:val="0018770F"/>
    <w:rsid w:val="001B76E3"/>
    <w:rsid w:val="001F2E76"/>
    <w:rsid w:val="00202F8E"/>
    <w:rsid w:val="00230BA1"/>
    <w:rsid w:val="00252446"/>
    <w:rsid w:val="00253D49"/>
    <w:rsid w:val="00260F53"/>
    <w:rsid w:val="002A167B"/>
    <w:rsid w:val="003708C1"/>
    <w:rsid w:val="003E696A"/>
    <w:rsid w:val="00420066"/>
    <w:rsid w:val="005215AF"/>
    <w:rsid w:val="00533D8D"/>
    <w:rsid w:val="00557664"/>
    <w:rsid w:val="005979B4"/>
    <w:rsid w:val="006031ED"/>
    <w:rsid w:val="0063406D"/>
    <w:rsid w:val="006A0736"/>
    <w:rsid w:val="006D181B"/>
    <w:rsid w:val="006D769A"/>
    <w:rsid w:val="006F6FEB"/>
    <w:rsid w:val="007104CC"/>
    <w:rsid w:val="00714B10"/>
    <w:rsid w:val="007C2CD7"/>
    <w:rsid w:val="007D0D64"/>
    <w:rsid w:val="007F68DC"/>
    <w:rsid w:val="00812E89"/>
    <w:rsid w:val="008875BB"/>
    <w:rsid w:val="008E1068"/>
    <w:rsid w:val="008F5418"/>
    <w:rsid w:val="00922905"/>
    <w:rsid w:val="009A6F2B"/>
    <w:rsid w:val="009B2836"/>
    <w:rsid w:val="00A17ADF"/>
    <w:rsid w:val="00A36835"/>
    <w:rsid w:val="00A729E1"/>
    <w:rsid w:val="00AB56ED"/>
    <w:rsid w:val="00B32558"/>
    <w:rsid w:val="00B86471"/>
    <w:rsid w:val="00B93D8E"/>
    <w:rsid w:val="00BC4A94"/>
    <w:rsid w:val="00BC5583"/>
    <w:rsid w:val="00C079CC"/>
    <w:rsid w:val="00C219CB"/>
    <w:rsid w:val="00C87908"/>
    <w:rsid w:val="00CA5734"/>
    <w:rsid w:val="00D34D3F"/>
    <w:rsid w:val="00D35CF7"/>
    <w:rsid w:val="00D45662"/>
    <w:rsid w:val="00D85153"/>
    <w:rsid w:val="00DA116F"/>
    <w:rsid w:val="00DA2730"/>
    <w:rsid w:val="00DC7BA5"/>
    <w:rsid w:val="00E57F59"/>
    <w:rsid w:val="00E60B3E"/>
    <w:rsid w:val="00E62211"/>
    <w:rsid w:val="00E82FFC"/>
    <w:rsid w:val="00EA2BBF"/>
    <w:rsid w:val="00ED6228"/>
    <w:rsid w:val="00F11191"/>
    <w:rsid w:val="00F335A3"/>
    <w:rsid w:val="00F80F63"/>
    <w:rsid w:val="00F8233A"/>
    <w:rsid w:val="00F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3AC6F-73EB-4617-8D2E-9CDD978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B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A1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641</Words>
  <Characters>3655</Characters>
  <Application>Microsoft Office Word</Application>
  <DocSecurity>0</DocSecurity>
  <Lines>30</Lines>
  <Paragraphs>8</Paragraphs>
  <ScaleCrop>false</ScaleCrop>
  <Company>中国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2017-06-29T13:54:00Z</dcterms:created>
  <dcterms:modified xsi:type="dcterms:W3CDTF">2017-06-29T13:54:00Z</dcterms:modified>
</cp:coreProperties>
</file>